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FC67" w14:textId="77777777" w:rsidR="002B767E" w:rsidRDefault="00000000">
      <w:pPr>
        <w:spacing w:after="0" w:line="259" w:lineRule="auto"/>
        <w:ind w:left="0" w:right="1379" w:firstLine="0"/>
        <w:jc w:val="right"/>
      </w:pPr>
      <w:r>
        <w:rPr>
          <w:noProof/>
        </w:rPr>
        <w:drawing>
          <wp:inline distT="0" distB="0" distL="0" distR="0" wp14:anchorId="6C56A2E0" wp14:editId="52B35792">
            <wp:extent cx="5936488" cy="100457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488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673C6A5" w14:textId="77777777" w:rsidR="002B767E" w:rsidRDefault="00000000">
      <w:pPr>
        <w:spacing w:after="0" w:line="259" w:lineRule="auto"/>
        <w:ind w:left="48" w:right="0" w:hanging="10"/>
        <w:jc w:val="left"/>
      </w:pPr>
      <w:r>
        <w:rPr>
          <w:sz w:val="16"/>
        </w:rPr>
        <w:t xml:space="preserve">CHIEF DIRECTORATE: CURRICULUM MANAGEMENT </w:t>
      </w:r>
    </w:p>
    <w:p w14:paraId="62988FDD" w14:textId="77777777" w:rsidR="002B767E" w:rsidRDefault="00000000">
      <w:pPr>
        <w:spacing w:after="0" w:line="259" w:lineRule="auto"/>
        <w:ind w:left="48" w:right="0" w:hanging="10"/>
        <w:jc w:val="left"/>
      </w:pPr>
      <w:r>
        <w:rPr>
          <w:sz w:val="16"/>
        </w:rPr>
        <w:t xml:space="preserve">Steve Vukile Tshwete Complex • Zone 6 • Zwelitsha • Eastern Cape </w:t>
      </w:r>
    </w:p>
    <w:p w14:paraId="11D40F05" w14:textId="77777777" w:rsidR="002B767E" w:rsidRDefault="00000000">
      <w:pPr>
        <w:spacing w:after="0" w:line="259" w:lineRule="auto"/>
        <w:ind w:left="48" w:right="0" w:hanging="10"/>
        <w:jc w:val="left"/>
      </w:pPr>
      <w:r>
        <w:rPr>
          <w:sz w:val="16"/>
        </w:rPr>
        <w:t xml:space="preserve">Private Bag • Bisho • 5605 • REPUBLIC OF SOUTH AFRICA </w:t>
      </w:r>
    </w:p>
    <w:p w14:paraId="0F50DE5A" w14:textId="77777777" w:rsidR="002B767E" w:rsidRDefault="00000000">
      <w:pPr>
        <w:spacing w:after="0" w:line="259" w:lineRule="auto"/>
        <w:ind w:left="48" w:right="0" w:hanging="10"/>
        <w:jc w:val="left"/>
      </w:pPr>
      <w:r>
        <w:rPr>
          <w:sz w:val="16"/>
        </w:rPr>
        <w:t xml:space="preserve">Tel: +27 (0)40 608 2000 • Fax: +27 (0)40 608 4206  • Website: </w:t>
      </w:r>
      <w:r>
        <w:rPr>
          <w:sz w:val="16"/>
          <w:u w:val="single" w:color="000000"/>
        </w:rPr>
        <w:t>www.ecdoe.gov.za</w:t>
      </w:r>
      <w:r>
        <w:rPr>
          <w:sz w:val="16"/>
        </w:rPr>
        <w:t xml:space="preserve"> </w:t>
      </w:r>
    </w:p>
    <w:p w14:paraId="2C6EEAA1" w14:textId="77777777" w:rsidR="002B767E" w:rsidRDefault="00000000">
      <w:pPr>
        <w:spacing w:after="63" w:line="259" w:lineRule="auto"/>
        <w:ind w:left="48" w:right="0" w:hanging="10"/>
        <w:jc w:val="left"/>
      </w:pPr>
      <w:r>
        <w:rPr>
          <w:sz w:val="16"/>
        </w:rPr>
        <w:t xml:space="preserve">Enquiries: Ms GR Koopman Email: </w:t>
      </w:r>
      <w:r>
        <w:rPr>
          <w:color w:val="0563C1"/>
          <w:sz w:val="16"/>
          <w:u w:val="single" w:color="0563C1"/>
        </w:rPr>
        <w:t>genevieve.koopman@ecdoe.gov.za</w:t>
      </w:r>
      <w:r>
        <w:rPr>
          <w:color w:val="0563C1"/>
          <w:sz w:val="16"/>
        </w:rPr>
        <w:t xml:space="preserve"> </w:t>
      </w:r>
      <w:r>
        <w:rPr>
          <w:sz w:val="16"/>
        </w:rPr>
        <w:t xml:space="preserve"> </w:t>
      </w:r>
    </w:p>
    <w:p w14:paraId="362BE45A" w14:textId="77777777" w:rsidR="002B767E" w:rsidRDefault="00000000">
      <w:pPr>
        <w:spacing w:after="0" w:line="259" w:lineRule="auto"/>
        <w:ind w:left="319" w:right="0" w:firstLine="0"/>
        <w:jc w:val="left"/>
      </w:pPr>
      <w:r>
        <w:rPr>
          <w:b/>
          <w:sz w:val="24"/>
        </w:rPr>
        <w:t xml:space="preserve">                           </w:t>
      </w:r>
    </w:p>
    <w:p w14:paraId="4CE41D92" w14:textId="3BD666DF" w:rsidR="002B767E" w:rsidRDefault="00000000">
      <w:pPr>
        <w:pStyle w:val="Heading1"/>
      </w:pPr>
      <w:r>
        <w:t>CURRICULUM INSTRUCTION CD0</w:t>
      </w:r>
      <w:r w:rsidR="005232E8">
        <w:t>3</w:t>
      </w:r>
      <w:r>
        <w:t xml:space="preserve"> / 2023 </w:t>
      </w:r>
    </w:p>
    <w:p w14:paraId="664F51D0" w14:textId="77777777" w:rsidR="002B767E" w:rsidRDefault="00000000">
      <w:pPr>
        <w:spacing w:after="23" w:line="259" w:lineRule="auto"/>
        <w:ind w:left="319" w:right="0" w:firstLine="0"/>
        <w:jc w:val="left"/>
      </w:pPr>
      <w:r>
        <w:rPr>
          <w:b/>
          <w:sz w:val="18"/>
        </w:rPr>
        <w:t xml:space="preserve"> </w:t>
      </w:r>
    </w:p>
    <w:p w14:paraId="0C02885C" w14:textId="637520C6" w:rsidR="002B767E" w:rsidRDefault="00000000" w:rsidP="00B86F15">
      <w:pPr>
        <w:spacing w:after="5" w:line="248" w:lineRule="auto"/>
        <w:ind w:left="48" w:right="1192" w:hanging="10"/>
      </w:pPr>
      <w:r>
        <w:rPr>
          <w:b/>
        </w:rPr>
        <w:t xml:space="preserve">TO:      </w:t>
      </w:r>
      <w:r w:rsidR="005232E8">
        <w:rPr>
          <w:b/>
        </w:rPr>
        <w:t xml:space="preserve"> </w:t>
      </w:r>
      <w:r>
        <w:rPr>
          <w:b/>
        </w:rPr>
        <w:t xml:space="preserve">DEPUTY DIRECTORS-GENERAL, CHIEF DIRECTORS, HEAD OFFICE DIRECTORS AND </w:t>
      </w:r>
    </w:p>
    <w:p w14:paraId="5835E532" w14:textId="77777777" w:rsidR="002B767E" w:rsidRDefault="00000000" w:rsidP="00B86F15">
      <w:pPr>
        <w:spacing w:after="5" w:line="248" w:lineRule="auto"/>
        <w:ind w:left="48" w:right="1192" w:hanging="10"/>
      </w:pPr>
      <w:r>
        <w:rPr>
          <w:b/>
        </w:rPr>
        <w:t xml:space="preserve">            DISTRICT DIRECTORS, CHIEF EDUCATION SPECIALISTS; EDUCATION DEVELOPMENT </w:t>
      </w:r>
    </w:p>
    <w:p w14:paraId="26A69CB6" w14:textId="77777777" w:rsidR="002B767E" w:rsidRDefault="00000000" w:rsidP="00B86F15">
      <w:pPr>
        <w:spacing w:after="5" w:line="248" w:lineRule="auto"/>
        <w:ind w:left="48" w:right="1192" w:hanging="10"/>
      </w:pPr>
      <w:r>
        <w:rPr>
          <w:b/>
        </w:rPr>
        <w:t xml:space="preserve">            OFFICERS, DEPUTY CHIEF / SENIOR EDUCATION SPECIALISTS, PRINCIPALS OF PUBLIC  </w:t>
      </w:r>
    </w:p>
    <w:p w14:paraId="0F379C55" w14:textId="77777777" w:rsidR="005232E8" w:rsidRDefault="00000000" w:rsidP="00B86F15">
      <w:pPr>
        <w:spacing w:after="5" w:line="248" w:lineRule="auto"/>
        <w:ind w:left="48" w:right="1192" w:hanging="10"/>
        <w:rPr>
          <w:b/>
        </w:rPr>
      </w:pPr>
      <w:r>
        <w:rPr>
          <w:b/>
        </w:rPr>
        <w:t xml:space="preserve">            AND INDEPENDENT SCHOOLS OFFERING GRADES R-12, TEACHER UNIONS AND </w:t>
      </w:r>
    </w:p>
    <w:p w14:paraId="60D6BB05" w14:textId="21352776" w:rsidR="002B767E" w:rsidRDefault="00000000" w:rsidP="00B86F15">
      <w:pPr>
        <w:spacing w:after="5" w:line="248" w:lineRule="auto"/>
        <w:ind w:left="48" w:right="1192" w:hanging="10"/>
      </w:pPr>
      <w:r>
        <w:rPr>
          <w:b/>
        </w:rPr>
        <w:t xml:space="preserve">            SCHOOL GOVERNING BODIES </w:t>
      </w:r>
    </w:p>
    <w:p w14:paraId="28D1A4E8" w14:textId="77777777" w:rsidR="002B767E" w:rsidRDefault="00000000" w:rsidP="00B86F15">
      <w:pPr>
        <w:spacing w:after="0" w:line="259" w:lineRule="auto"/>
        <w:ind w:left="53" w:right="0" w:firstLine="0"/>
      </w:pPr>
      <w:r>
        <w:rPr>
          <w:b/>
        </w:rPr>
        <w:t xml:space="preserve"> </w:t>
      </w:r>
    </w:p>
    <w:p w14:paraId="0DB015F3" w14:textId="2DD0656E" w:rsidR="002B767E" w:rsidRDefault="00000000">
      <w:pPr>
        <w:tabs>
          <w:tab w:val="center" w:pos="2049"/>
        </w:tabs>
        <w:spacing w:after="5" w:line="248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DATE:  </w:t>
      </w:r>
      <w:r w:rsidR="005232E8">
        <w:rPr>
          <w:b/>
        </w:rPr>
        <w:t>26 SEPTEMBER 2023</w:t>
      </w:r>
      <w:r>
        <w:rPr>
          <w:b/>
          <w:sz w:val="16"/>
        </w:rPr>
        <w:t xml:space="preserve"> </w:t>
      </w:r>
    </w:p>
    <w:p w14:paraId="3746D190" w14:textId="77777777" w:rsidR="002B767E" w:rsidRDefault="00000000">
      <w:pPr>
        <w:spacing w:after="0" w:line="259" w:lineRule="auto"/>
        <w:ind w:left="53" w:right="0" w:firstLine="0"/>
        <w:jc w:val="left"/>
      </w:pPr>
      <w:r>
        <w:t xml:space="preserve"> </w:t>
      </w:r>
    </w:p>
    <w:p w14:paraId="32E24353" w14:textId="77777777" w:rsidR="002B767E" w:rsidRDefault="00000000">
      <w:pPr>
        <w:spacing w:after="58" w:line="259" w:lineRule="auto"/>
        <w:ind w:left="-5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53360F8" wp14:editId="5F1BD745">
                <wp:extent cx="6185281" cy="6096"/>
                <wp:effectExtent l="0" t="0" r="0" b="0"/>
                <wp:docPr id="2291" name="Group 2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281" cy="6096"/>
                          <a:chOff x="0" y="0"/>
                          <a:chExt cx="6185281" cy="6096"/>
                        </a:xfrm>
                      </wpg:grpSpPr>
                      <wps:wsp>
                        <wps:cNvPr id="2679" name="Shape 2679"/>
                        <wps:cNvSpPr/>
                        <wps:spPr>
                          <a:xfrm>
                            <a:off x="0" y="0"/>
                            <a:ext cx="6185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281" h="9144">
                                <a:moveTo>
                                  <a:pt x="0" y="0"/>
                                </a:moveTo>
                                <a:lnTo>
                                  <a:pt x="6185281" y="0"/>
                                </a:lnTo>
                                <a:lnTo>
                                  <a:pt x="6185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1" style="width:487.03pt;height:0.47998pt;mso-position-horizontal-relative:char;mso-position-vertical-relative:line" coordsize="61852,60">
                <v:shape id="Shape 2680" style="position:absolute;width:61852;height:91;left:0;top:0;" coordsize="6185281,9144" path="m0,0l6185281,0l6185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3DA1F8" w14:textId="72210A6A" w:rsidR="002B767E" w:rsidRDefault="005232E8">
      <w:pPr>
        <w:spacing w:after="0" w:line="259" w:lineRule="auto"/>
        <w:ind w:left="0" w:right="1312" w:firstLine="0"/>
        <w:jc w:val="center"/>
      </w:pPr>
      <w:r>
        <w:rPr>
          <w:b/>
        </w:rPr>
        <w:t>ORIENTA</w:t>
      </w:r>
      <w:r w:rsidR="00B86F15">
        <w:rPr>
          <w:b/>
        </w:rPr>
        <w:t>T</w:t>
      </w:r>
      <w:r>
        <w:rPr>
          <w:b/>
        </w:rPr>
        <w:t xml:space="preserve">ION PROGRAMME TO GRADE 12 LEARNERS READY FOR THE NSC EXAMINATION </w:t>
      </w:r>
    </w:p>
    <w:p w14:paraId="307B6044" w14:textId="77777777" w:rsidR="002B767E" w:rsidRDefault="00000000">
      <w:pPr>
        <w:spacing w:after="566" w:line="259" w:lineRule="auto"/>
        <w:ind w:left="-5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A1E4F5A" wp14:editId="07D70F02">
                <wp:extent cx="6185281" cy="6096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5281" cy="6096"/>
                          <a:chOff x="0" y="0"/>
                          <a:chExt cx="6185281" cy="6096"/>
                        </a:xfrm>
                      </wpg:grpSpPr>
                      <wps:wsp>
                        <wps:cNvPr id="2681" name="Shape 2681"/>
                        <wps:cNvSpPr/>
                        <wps:spPr>
                          <a:xfrm>
                            <a:off x="0" y="0"/>
                            <a:ext cx="6185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5281" h="9144">
                                <a:moveTo>
                                  <a:pt x="0" y="0"/>
                                </a:moveTo>
                                <a:lnTo>
                                  <a:pt x="6185281" y="0"/>
                                </a:lnTo>
                                <a:lnTo>
                                  <a:pt x="6185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2" style="width:487.03pt;height:0.480011pt;mso-position-horizontal-relative:char;mso-position-vertical-relative:line" coordsize="61852,60">
                <v:shape id="Shape 2682" style="position:absolute;width:61852;height:91;left:0;top:0;" coordsize="6185281,9144" path="m0,0l6185281,0l61852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E63F13" w14:textId="0EA12A91" w:rsidR="00327EDE" w:rsidRDefault="005232E8" w:rsidP="00B86F15">
      <w:pPr>
        <w:pStyle w:val="ListParagraph"/>
        <w:numPr>
          <w:ilvl w:val="0"/>
          <w:numId w:val="3"/>
        </w:numPr>
        <w:spacing w:after="0" w:line="276" w:lineRule="auto"/>
        <w:ind w:right="1420"/>
      </w:pPr>
      <w:r w:rsidRPr="00074341">
        <w:rPr>
          <w:lang w:val="en-US"/>
        </w:rPr>
        <w:t>The Eastern Cape Department of Education (ECDoE) acknowledges that the “Class of 2023” w</w:t>
      </w:r>
      <w:r w:rsidR="00327EDE" w:rsidRPr="00074341">
        <w:rPr>
          <w:lang w:val="en-US"/>
        </w:rPr>
        <w:t>as</w:t>
      </w:r>
      <w:r w:rsidRPr="00074341">
        <w:rPr>
          <w:lang w:val="en-US"/>
        </w:rPr>
        <w:t xml:space="preserve"> not exposed to full scale examinations </w:t>
      </w:r>
      <w:r w:rsidR="00753413">
        <w:rPr>
          <w:lang w:val="en-US"/>
        </w:rPr>
        <w:t xml:space="preserve">due to </w:t>
      </w:r>
      <w:r w:rsidRPr="00074341">
        <w:rPr>
          <w:lang w:val="en-US"/>
        </w:rPr>
        <w:t>the “COVID-19 Restrictions” making their educational journey to matric a challenging one</w:t>
      </w:r>
      <w:r w:rsidR="00327EDE" w:rsidRPr="00074341">
        <w:rPr>
          <w:lang w:val="en-US"/>
        </w:rPr>
        <w:t xml:space="preserve"> in terms of </w:t>
      </w:r>
      <w:r w:rsidR="00753413">
        <w:rPr>
          <w:lang w:val="en-US"/>
        </w:rPr>
        <w:t xml:space="preserve">the modifications made to </w:t>
      </w:r>
      <w:r w:rsidR="00140617">
        <w:t>curriculum delivery, teacher coverage, learner coverage and assessment protocols</w:t>
      </w:r>
      <w:r w:rsidR="00327EDE">
        <w:t>.</w:t>
      </w:r>
    </w:p>
    <w:p w14:paraId="23BD05F7" w14:textId="77777777" w:rsidR="00327EDE" w:rsidRDefault="00327EDE" w:rsidP="00B86F15">
      <w:pPr>
        <w:spacing w:after="0" w:line="276" w:lineRule="auto"/>
        <w:ind w:left="758" w:right="1420" w:firstLine="0"/>
      </w:pPr>
    </w:p>
    <w:p w14:paraId="71EA9357" w14:textId="50F61CF1" w:rsidR="00140617" w:rsidRDefault="00327EDE" w:rsidP="00B86F15">
      <w:pPr>
        <w:pStyle w:val="ListParagraph"/>
        <w:numPr>
          <w:ilvl w:val="0"/>
          <w:numId w:val="3"/>
        </w:numPr>
        <w:spacing w:after="0" w:line="276" w:lineRule="auto"/>
        <w:ind w:right="1420"/>
      </w:pPr>
      <w:r>
        <w:t>To offset the negative impact that th</w:t>
      </w:r>
      <w:r w:rsidR="00753413">
        <w:t xml:space="preserve">e </w:t>
      </w:r>
      <w:r w:rsidR="005232E8" w:rsidRPr="00074341">
        <w:rPr>
          <w:lang w:val="en-US"/>
        </w:rPr>
        <w:t>COVID-19 Restrictions”</w:t>
      </w:r>
      <w:r w:rsidRPr="00074341">
        <w:rPr>
          <w:lang w:val="en-US"/>
        </w:rPr>
        <w:t xml:space="preserve"> had on the performance of learners, </w:t>
      </w:r>
      <w:r>
        <w:t>t</w:t>
      </w:r>
      <w:r w:rsidR="00140617">
        <w:t xml:space="preserve">he department decided </w:t>
      </w:r>
      <w:r>
        <w:t>to</w:t>
      </w:r>
      <w:r w:rsidR="00140617">
        <w:t xml:space="preserve"> </w:t>
      </w:r>
      <w:r>
        <w:t xml:space="preserve">provide the Grade </w:t>
      </w:r>
      <w:r w:rsidR="00140617">
        <w:t xml:space="preserve">12 </w:t>
      </w:r>
      <w:r>
        <w:t>Class of 2023</w:t>
      </w:r>
      <w:r w:rsidR="00140617">
        <w:t xml:space="preserve"> with </w:t>
      </w:r>
      <w:r w:rsidR="00753413">
        <w:t>an orientation programme called: “G</w:t>
      </w:r>
      <w:r>
        <w:t xml:space="preserve">etting the </w:t>
      </w:r>
      <w:r w:rsidR="00753413">
        <w:t xml:space="preserve">2023 </w:t>
      </w:r>
      <w:r>
        <w:t xml:space="preserve">Grade 12 </w:t>
      </w:r>
      <w:r w:rsidR="00140617">
        <w:t>Learner</w:t>
      </w:r>
      <w:r>
        <w:t>s</w:t>
      </w:r>
      <w:r w:rsidR="00140617">
        <w:t xml:space="preserve"> Exam Fit</w:t>
      </w:r>
      <w:r w:rsidR="00753413">
        <w:t>”</w:t>
      </w:r>
      <w:r>
        <w:t>.</w:t>
      </w:r>
      <w:r w:rsidR="00140617">
        <w:t xml:space="preserve"> </w:t>
      </w:r>
    </w:p>
    <w:p w14:paraId="4F236D23" w14:textId="77777777" w:rsidR="00140617" w:rsidRDefault="00140617" w:rsidP="00B86F15">
      <w:pPr>
        <w:pStyle w:val="ListParagraph"/>
        <w:rPr>
          <w:lang w:val="en-US"/>
        </w:rPr>
      </w:pPr>
    </w:p>
    <w:p w14:paraId="7647346C" w14:textId="340C90EC" w:rsidR="00753413" w:rsidRDefault="005232E8" w:rsidP="00B90D86">
      <w:pPr>
        <w:pStyle w:val="ListParagraph"/>
        <w:numPr>
          <w:ilvl w:val="0"/>
          <w:numId w:val="3"/>
        </w:numPr>
        <w:spacing w:after="0" w:line="276" w:lineRule="auto"/>
        <w:ind w:right="1420"/>
        <w:rPr>
          <w:lang w:val="en-US"/>
        </w:rPr>
      </w:pPr>
      <w:r w:rsidRPr="00555457">
        <w:rPr>
          <w:lang w:val="en-US"/>
        </w:rPr>
        <w:t xml:space="preserve">The aim of this </w:t>
      </w:r>
      <w:r w:rsidR="00074341" w:rsidRPr="00555457">
        <w:rPr>
          <w:lang w:val="en-US"/>
        </w:rPr>
        <w:t xml:space="preserve">Curriculum Instruction </w:t>
      </w:r>
      <w:r w:rsidRPr="00555457">
        <w:rPr>
          <w:lang w:val="en-US"/>
        </w:rPr>
        <w:t xml:space="preserve">is to </w:t>
      </w:r>
      <w:r w:rsidR="00753413" w:rsidRPr="00555457">
        <w:rPr>
          <w:lang w:val="en-US"/>
        </w:rPr>
        <w:t xml:space="preserve">provide guidance to Curriculum Managers, Subject Advisors, Principals and Teachers on how to </w:t>
      </w:r>
      <w:r w:rsidR="00555457">
        <w:rPr>
          <w:lang w:val="en-US"/>
        </w:rPr>
        <w:t xml:space="preserve">prepare </w:t>
      </w:r>
      <w:r w:rsidR="00753413" w:rsidRPr="00555457">
        <w:rPr>
          <w:lang w:val="en-US"/>
        </w:rPr>
        <w:t xml:space="preserve">the Grade 12 Learners on </w:t>
      </w:r>
      <w:r w:rsidR="00555457">
        <w:rPr>
          <w:lang w:val="en-US"/>
        </w:rPr>
        <w:t xml:space="preserve">the upcoming examination using the attached </w:t>
      </w:r>
      <w:proofErr w:type="spellStart"/>
      <w:r w:rsidR="00555457">
        <w:rPr>
          <w:lang w:val="en-US"/>
        </w:rPr>
        <w:t>programme</w:t>
      </w:r>
      <w:proofErr w:type="spellEnd"/>
      <w:r w:rsidR="00555457">
        <w:rPr>
          <w:lang w:val="en-US"/>
        </w:rPr>
        <w:t xml:space="preserve"> provided by the DBE.</w:t>
      </w:r>
    </w:p>
    <w:p w14:paraId="1487733B" w14:textId="77777777" w:rsidR="00555457" w:rsidRPr="00555457" w:rsidRDefault="00555457" w:rsidP="00555457">
      <w:pPr>
        <w:pStyle w:val="ListParagraph"/>
        <w:rPr>
          <w:lang w:val="en-US"/>
        </w:rPr>
      </w:pPr>
    </w:p>
    <w:p w14:paraId="2C68FC06" w14:textId="542D84DE" w:rsidR="005232E8" w:rsidRPr="00074341" w:rsidRDefault="00753413" w:rsidP="00B86F15">
      <w:pPr>
        <w:pStyle w:val="ListParagraph"/>
        <w:numPr>
          <w:ilvl w:val="0"/>
          <w:numId w:val="3"/>
        </w:numPr>
        <w:spacing w:after="0" w:line="276" w:lineRule="auto"/>
        <w:ind w:right="1420"/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further aims to help learners: (1) un</w:t>
      </w:r>
      <w:r w:rsidR="00074341" w:rsidRPr="00074341">
        <w:rPr>
          <w:lang w:val="en-US"/>
        </w:rPr>
        <w:t xml:space="preserve">derstand the task of writing the NSC Exam, </w:t>
      </w:r>
      <w:r>
        <w:rPr>
          <w:lang w:val="en-US"/>
        </w:rPr>
        <w:t>(2) how</w:t>
      </w:r>
      <w:r w:rsidR="00074341" w:rsidRPr="00074341">
        <w:rPr>
          <w:lang w:val="en-US"/>
        </w:rPr>
        <w:t xml:space="preserve"> to prepare for examinations in an organized way, </w:t>
      </w:r>
      <w:r>
        <w:rPr>
          <w:lang w:val="en-US"/>
        </w:rPr>
        <w:t>(3)</w:t>
      </w:r>
      <w:r w:rsidR="00074341">
        <w:rPr>
          <w:lang w:val="en-US"/>
        </w:rPr>
        <w:t xml:space="preserve">understand how to </w:t>
      </w:r>
      <w:r w:rsidR="00074341" w:rsidRPr="00074341">
        <w:rPr>
          <w:lang w:val="en-US"/>
        </w:rPr>
        <w:t>prepare for the whole examination and each subject and paper</w:t>
      </w:r>
      <w:r>
        <w:rPr>
          <w:lang w:val="en-US"/>
        </w:rPr>
        <w:t xml:space="preserve"> (4) </w:t>
      </w:r>
      <w:r w:rsidR="00074341" w:rsidRPr="00074341">
        <w:rPr>
          <w:lang w:val="en-US"/>
        </w:rPr>
        <w:t>make learners understand that the task of writing a national exam is not an event but is a journey</w:t>
      </w:r>
      <w:r>
        <w:rPr>
          <w:lang w:val="en-US"/>
        </w:rPr>
        <w:t xml:space="preserve"> and</w:t>
      </w:r>
      <w:r w:rsidR="00074341" w:rsidRPr="00074341">
        <w:rPr>
          <w:lang w:val="en-US"/>
        </w:rPr>
        <w:t xml:space="preserve"> </w:t>
      </w:r>
      <w:r w:rsidR="000F18A3">
        <w:rPr>
          <w:lang w:val="en-US"/>
        </w:rPr>
        <w:t xml:space="preserve">finally help learners understand that </w:t>
      </w:r>
      <w:r w:rsidR="00074341" w:rsidRPr="00074341">
        <w:rPr>
          <w:lang w:val="en-US"/>
        </w:rPr>
        <w:t xml:space="preserve">thorough preparation and self-organization are required for each examination day. </w:t>
      </w:r>
      <w:r w:rsidR="005232E8" w:rsidRPr="00074341">
        <w:rPr>
          <w:lang w:val="en-US"/>
        </w:rPr>
        <w:t xml:space="preserve"> </w:t>
      </w:r>
    </w:p>
    <w:p w14:paraId="62CC69B7" w14:textId="4F801B9E" w:rsidR="00074341" w:rsidRDefault="00074341" w:rsidP="00B86F15">
      <w:pPr>
        <w:pStyle w:val="ListParagraph"/>
        <w:numPr>
          <w:ilvl w:val="0"/>
          <w:numId w:val="3"/>
        </w:numPr>
        <w:spacing w:after="0" w:line="276" w:lineRule="auto"/>
        <w:ind w:right="1312"/>
      </w:pPr>
      <w:r>
        <w:lastRenderedPageBreak/>
        <w:t xml:space="preserve">Principals are requested to read through the attached presentation and </w:t>
      </w:r>
      <w:r w:rsidR="0074691A">
        <w:t xml:space="preserve">to familiarise themselves with the information and also to </w:t>
      </w:r>
      <w:r>
        <w:t>request the Heads of Subjects to present</w:t>
      </w:r>
      <w:r w:rsidR="0074691A">
        <w:t xml:space="preserve"> and share the information with </w:t>
      </w:r>
      <w:r>
        <w:t>subject teachers.</w:t>
      </w:r>
    </w:p>
    <w:p w14:paraId="1BEC8E6F" w14:textId="77777777" w:rsidR="0074691A" w:rsidRDefault="0074691A" w:rsidP="00B86F15">
      <w:pPr>
        <w:pStyle w:val="ListParagraph"/>
      </w:pPr>
    </w:p>
    <w:p w14:paraId="3A925C52" w14:textId="0B362E28" w:rsidR="0074691A" w:rsidRPr="00450C74" w:rsidRDefault="0074691A" w:rsidP="00B86F15">
      <w:pPr>
        <w:pStyle w:val="ListParagraph"/>
        <w:spacing w:after="0" w:line="276" w:lineRule="auto"/>
        <w:ind w:left="360" w:right="772" w:firstLine="0"/>
        <w:rPr>
          <w:b/>
          <w:bCs/>
        </w:rPr>
      </w:pPr>
      <w:r w:rsidRPr="00450C74">
        <w:rPr>
          <w:b/>
          <w:bCs/>
        </w:rPr>
        <w:t>PRESENTATION ON: CLASS OF 2023: TOWARDS EXAM FITNESS.</w:t>
      </w:r>
    </w:p>
    <w:p w14:paraId="59254AFB" w14:textId="77777777" w:rsidR="0074691A" w:rsidRDefault="0074691A" w:rsidP="00B86F15">
      <w:pPr>
        <w:pStyle w:val="ListParagraph"/>
        <w:spacing w:after="0" w:line="276" w:lineRule="auto"/>
        <w:ind w:left="360" w:right="772" w:firstLine="0"/>
      </w:pPr>
    </w:p>
    <w:p w14:paraId="37323EA0" w14:textId="3EDC7C48" w:rsidR="0074691A" w:rsidRDefault="00F178D3" w:rsidP="00470B58">
      <w:pPr>
        <w:pStyle w:val="ListParagraph"/>
        <w:tabs>
          <w:tab w:val="left" w:pos="1870"/>
        </w:tabs>
        <w:spacing w:after="0" w:line="276" w:lineRule="auto"/>
        <w:ind w:left="360" w:right="772" w:firstLine="0"/>
        <w:jc w:val="center"/>
      </w:pPr>
      <w:r>
        <w:object w:dxaOrig="1504" w:dyaOrig="981" w14:anchorId="2B98A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2pt" o:ole="">
            <v:imagedata r:id="rId7" o:title=""/>
          </v:shape>
          <o:OLEObject Type="Embed" ProgID="PowerPoint.Show.12" ShapeID="_x0000_i1025" DrawAspect="Icon" ObjectID="_1757428847" r:id="rId8"/>
        </w:object>
      </w:r>
    </w:p>
    <w:p w14:paraId="7841445C" w14:textId="77777777" w:rsidR="0074691A" w:rsidRDefault="0074691A" w:rsidP="00B86F15">
      <w:pPr>
        <w:pStyle w:val="ListParagraph"/>
        <w:spacing w:after="0" w:line="276" w:lineRule="auto"/>
        <w:ind w:left="360" w:right="0" w:firstLine="0"/>
      </w:pPr>
    </w:p>
    <w:p w14:paraId="6AD6F45B" w14:textId="2160BC31" w:rsidR="00DA7392" w:rsidRDefault="00074341" w:rsidP="00B86F15">
      <w:pPr>
        <w:pStyle w:val="ListParagraph"/>
        <w:numPr>
          <w:ilvl w:val="0"/>
          <w:numId w:val="3"/>
        </w:numPr>
        <w:spacing w:after="0" w:line="276" w:lineRule="auto"/>
        <w:ind w:right="1312"/>
      </w:pPr>
      <w:r>
        <w:t xml:space="preserve">Subject Teachers are further requested to </w:t>
      </w:r>
      <w:r w:rsidR="0074691A">
        <w:t xml:space="preserve">orientate their Grade 12 leaners on the information </w:t>
      </w:r>
      <w:r w:rsidR="00DA7392">
        <w:t xml:space="preserve">outlined </w:t>
      </w:r>
      <w:r w:rsidR="0074691A">
        <w:t xml:space="preserve">in the attached presentation. </w:t>
      </w:r>
      <w:r w:rsidR="00327EDE">
        <w:t xml:space="preserve"> </w:t>
      </w:r>
      <w:r>
        <w:t xml:space="preserve"> </w:t>
      </w:r>
    </w:p>
    <w:p w14:paraId="38C1320E" w14:textId="5B45B03B" w:rsidR="002B767E" w:rsidRDefault="00000000" w:rsidP="00B86F15">
      <w:pPr>
        <w:spacing w:after="0" w:line="276" w:lineRule="auto"/>
        <w:ind w:right="1312"/>
      </w:pPr>
      <w:r>
        <w:t xml:space="preserve">                                    </w:t>
      </w:r>
      <w:hyperlink r:id="rId9">
        <w:r>
          <w:t xml:space="preserve"> </w:t>
        </w:r>
      </w:hyperlink>
      <w:hyperlink r:id="rId10">
        <w:r>
          <w:t xml:space="preserve"> </w:t>
        </w:r>
      </w:hyperlink>
    </w:p>
    <w:p w14:paraId="5BF88CBD" w14:textId="77777777" w:rsidR="00B86F15" w:rsidRDefault="00DA7392" w:rsidP="00B86F15">
      <w:pPr>
        <w:pStyle w:val="ListParagraph"/>
        <w:numPr>
          <w:ilvl w:val="0"/>
          <w:numId w:val="3"/>
        </w:numPr>
        <w:spacing w:after="0" w:line="276" w:lineRule="auto"/>
        <w:ind w:right="0"/>
      </w:pPr>
      <w:r>
        <w:t xml:space="preserve">The dissemination of this information is very urgent and must form part of the planned </w:t>
      </w:r>
    </w:p>
    <w:p w14:paraId="50FD43DE" w14:textId="39AD57DC" w:rsidR="005232E8" w:rsidRDefault="00B86F15" w:rsidP="00B86F15">
      <w:pPr>
        <w:spacing w:after="0" w:line="276" w:lineRule="auto"/>
        <w:ind w:left="0" w:right="0" w:firstLine="0"/>
      </w:pPr>
      <w:r>
        <w:t xml:space="preserve">       </w:t>
      </w:r>
      <w:r w:rsidR="00DA7392">
        <w:t xml:space="preserve">Last Push </w:t>
      </w:r>
      <w:r>
        <w:t>R</w:t>
      </w:r>
      <w:r w:rsidR="00DA7392">
        <w:t xml:space="preserve">evision </w:t>
      </w:r>
      <w:r>
        <w:t>P</w:t>
      </w:r>
      <w:r w:rsidR="00DA7392">
        <w:t xml:space="preserve">rogrammes undertaken by all schools. </w:t>
      </w:r>
    </w:p>
    <w:p w14:paraId="0ABD27ED" w14:textId="77777777" w:rsidR="00B45D84" w:rsidRDefault="00B45D84" w:rsidP="00B45D84">
      <w:pPr>
        <w:spacing w:after="0" w:line="276" w:lineRule="auto"/>
        <w:ind w:left="0" w:right="0" w:firstLine="0"/>
        <w:jc w:val="left"/>
      </w:pPr>
    </w:p>
    <w:p w14:paraId="51CBEB50" w14:textId="77777777" w:rsidR="00B45D84" w:rsidRDefault="00B45D84" w:rsidP="00B45D84">
      <w:pPr>
        <w:spacing w:after="0" w:line="276" w:lineRule="auto"/>
        <w:ind w:left="0" w:right="0" w:firstLine="0"/>
        <w:jc w:val="left"/>
      </w:pPr>
    </w:p>
    <w:p w14:paraId="7A9F3C7C" w14:textId="4B1527DA" w:rsidR="00DA7392" w:rsidRPr="00B45D84" w:rsidRDefault="00B45D84" w:rsidP="00B45D84">
      <w:pPr>
        <w:spacing w:after="0" w:line="276" w:lineRule="auto"/>
        <w:ind w:left="0" w:right="0" w:firstLine="0"/>
        <w:jc w:val="left"/>
        <w:rPr>
          <w:b/>
          <w:bCs/>
        </w:rPr>
      </w:pPr>
      <w:r w:rsidRPr="00B45D84">
        <w:rPr>
          <w:b/>
          <w:bCs/>
        </w:rPr>
        <w:t>SIGNED:</w:t>
      </w:r>
    </w:p>
    <w:p w14:paraId="06C79A3F" w14:textId="6281E278" w:rsidR="002B767E" w:rsidRDefault="00000000" w:rsidP="005232E8">
      <w:pPr>
        <w:spacing w:after="0" w:line="276" w:lineRule="auto"/>
        <w:ind w:left="0" w:right="-22" w:firstLine="0"/>
        <w:jc w:val="right"/>
      </w:pPr>
      <w:r>
        <w:t xml:space="preserve">                                                                                                                                                         </w:t>
      </w:r>
    </w:p>
    <w:p w14:paraId="327522CD" w14:textId="2349CC13" w:rsidR="002B767E" w:rsidRPr="00B45D84" w:rsidRDefault="00000000" w:rsidP="00B45D84">
      <w:pPr>
        <w:spacing w:after="0" w:line="276" w:lineRule="auto"/>
        <w:ind w:left="48" w:right="1192" w:hanging="10"/>
        <w:rPr>
          <w:b/>
          <w:bCs/>
        </w:rPr>
      </w:pPr>
      <w:r>
        <w:rPr>
          <w:b/>
        </w:rPr>
        <w:t>MR R TYWAKADI                                                                                              DATE</w:t>
      </w:r>
      <w:r>
        <w:t xml:space="preserve"> </w:t>
      </w:r>
      <w:r w:rsidR="00B45D84" w:rsidRPr="00B45D84">
        <w:rPr>
          <w:b/>
          <w:bCs/>
        </w:rPr>
        <w:t>27/09/2023</w:t>
      </w:r>
    </w:p>
    <w:p w14:paraId="52C4E9FD" w14:textId="50B1873C" w:rsidR="002B767E" w:rsidRDefault="00000000">
      <w:pPr>
        <w:spacing w:after="1530" w:line="248" w:lineRule="auto"/>
        <w:ind w:left="48" w:right="1192" w:hanging="10"/>
        <w:jc w:val="left"/>
      </w:pPr>
      <w:r>
        <w:rPr>
          <w:b/>
        </w:rPr>
        <w:t xml:space="preserve">DDG: CURRICULUM MANAGEMENT AND ASSESSMENT                                 </w:t>
      </w:r>
      <w:r>
        <w:rPr>
          <w:rFonts w:ascii="Calibri" w:eastAsia="Calibri" w:hAnsi="Calibri" w:cs="Calibri"/>
        </w:rPr>
        <w:t xml:space="preserve"> </w:t>
      </w:r>
    </w:p>
    <w:p w14:paraId="67516EBE" w14:textId="77777777" w:rsidR="002B767E" w:rsidRDefault="00000000">
      <w:pPr>
        <w:ind w:left="4126" w:right="1420" w:firstLine="0"/>
      </w:pPr>
      <w:r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3A125514" w14:textId="77777777" w:rsidR="002B767E" w:rsidRDefault="00000000">
      <w:pPr>
        <w:spacing w:after="0" w:line="259" w:lineRule="auto"/>
        <w:ind w:left="5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2B767E">
      <w:pgSz w:w="12240" w:h="15840"/>
      <w:pgMar w:top="1440" w:right="0" w:bottom="719" w:left="13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084"/>
    <w:multiLevelType w:val="hybridMultilevel"/>
    <w:tmpl w:val="80DCDF4A"/>
    <w:lvl w:ilvl="0" w:tplc="BA20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ED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4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6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E8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E6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60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F27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C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D5015"/>
    <w:multiLevelType w:val="hybridMultilevel"/>
    <w:tmpl w:val="D966A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A337F"/>
    <w:multiLevelType w:val="hybridMultilevel"/>
    <w:tmpl w:val="A77E3DCA"/>
    <w:lvl w:ilvl="0" w:tplc="DCC2B234">
      <w:start w:val="1"/>
      <w:numFmt w:val="decimal"/>
      <w:lvlText w:val="%1."/>
      <w:lvlJc w:val="left"/>
      <w:pPr>
        <w:ind w:left="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C35A6">
      <w:start w:val="1"/>
      <w:numFmt w:val="lowerLetter"/>
      <w:lvlText w:val="%2"/>
      <w:lvlJc w:val="left"/>
      <w:pPr>
        <w:ind w:left="14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EEA20">
      <w:start w:val="1"/>
      <w:numFmt w:val="lowerRoman"/>
      <w:lvlText w:val="%3"/>
      <w:lvlJc w:val="left"/>
      <w:pPr>
        <w:ind w:left="21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08C9FC">
      <w:start w:val="1"/>
      <w:numFmt w:val="decimal"/>
      <w:lvlText w:val="%4"/>
      <w:lvlJc w:val="left"/>
      <w:pPr>
        <w:ind w:left="29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AA16A">
      <w:start w:val="1"/>
      <w:numFmt w:val="lowerLetter"/>
      <w:lvlText w:val="%5"/>
      <w:lvlJc w:val="left"/>
      <w:pPr>
        <w:ind w:left="36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42810E">
      <w:start w:val="1"/>
      <w:numFmt w:val="lowerRoman"/>
      <w:lvlText w:val="%6"/>
      <w:lvlJc w:val="left"/>
      <w:pPr>
        <w:ind w:left="43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F6FE20">
      <w:start w:val="1"/>
      <w:numFmt w:val="decimal"/>
      <w:lvlText w:val="%7"/>
      <w:lvlJc w:val="left"/>
      <w:pPr>
        <w:ind w:left="50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C49B4">
      <w:start w:val="1"/>
      <w:numFmt w:val="lowerLetter"/>
      <w:lvlText w:val="%8"/>
      <w:lvlJc w:val="left"/>
      <w:pPr>
        <w:ind w:left="57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AA370">
      <w:start w:val="1"/>
      <w:numFmt w:val="lowerRoman"/>
      <w:lvlText w:val="%9"/>
      <w:lvlJc w:val="left"/>
      <w:pPr>
        <w:ind w:left="65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52C88"/>
    <w:multiLevelType w:val="hybridMultilevel"/>
    <w:tmpl w:val="F5624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075CB2"/>
    <w:multiLevelType w:val="hybridMultilevel"/>
    <w:tmpl w:val="929E6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DA60C0"/>
    <w:multiLevelType w:val="hybridMultilevel"/>
    <w:tmpl w:val="EC6EE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BF43ED"/>
    <w:multiLevelType w:val="hybridMultilevel"/>
    <w:tmpl w:val="39BC5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290372">
    <w:abstractNumId w:val="2"/>
  </w:num>
  <w:num w:numId="2" w16cid:durableId="801462892">
    <w:abstractNumId w:val="0"/>
  </w:num>
  <w:num w:numId="3" w16cid:durableId="1398354595">
    <w:abstractNumId w:val="4"/>
  </w:num>
  <w:num w:numId="4" w16cid:durableId="311327791">
    <w:abstractNumId w:val="1"/>
  </w:num>
  <w:num w:numId="5" w16cid:durableId="1632901832">
    <w:abstractNumId w:val="6"/>
  </w:num>
  <w:num w:numId="6" w16cid:durableId="704796510">
    <w:abstractNumId w:val="3"/>
  </w:num>
  <w:num w:numId="7" w16cid:durableId="2090618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7E"/>
    <w:rsid w:val="00074341"/>
    <w:rsid w:val="000F18A3"/>
    <w:rsid w:val="00140617"/>
    <w:rsid w:val="001B69DF"/>
    <w:rsid w:val="002B767E"/>
    <w:rsid w:val="00327EDE"/>
    <w:rsid w:val="0043379D"/>
    <w:rsid w:val="00450C74"/>
    <w:rsid w:val="00470B58"/>
    <w:rsid w:val="004E1EFF"/>
    <w:rsid w:val="005232E8"/>
    <w:rsid w:val="00555457"/>
    <w:rsid w:val="0074691A"/>
    <w:rsid w:val="00753413"/>
    <w:rsid w:val="00B45D84"/>
    <w:rsid w:val="00B86F15"/>
    <w:rsid w:val="00DA7392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7BCA"/>
  <w15:docId w15:val="{3D80254E-E02E-4ED0-934B-88104FA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783" w:right="1434" w:hanging="370"/>
      <w:jc w:val="both"/>
    </w:pPr>
    <w:rPr>
      <w:rFonts w:ascii="Century Gothic" w:eastAsia="Century Gothic" w:hAnsi="Century Gothic" w:cs="Century Gothic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58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40617"/>
    <w:pPr>
      <w:ind w:left="720"/>
      <w:contextualSpacing/>
    </w:pPr>
  </w:style>
  <w:style w:type="table" w:customStyle="1" w:styleId="ScienceProjectTable">
    <w:name w:val="Science Project Table"/>
    <w:basedOn w:val="TableNormal"/>
    <w:uiPriority w:val="99"/>
    <w:rsid w:val="0074691A"/>
    <w:pPr>
      <w:spacing w:after="0" w:line="240" w:lineRule="auto"/>
    </w:pPr>
    <w:rPr>
      <w:rFonts w:eastAsiaTheme="minorHAnsi" w:cs="Times New Roman"/>
      <w:kern w:val="0"/>
      <w:sz w:val="18"/>
      <w:szCs w:val="20"/>
      <w:lang w:val="en-US" w:eastAsia="en-US"/>
      <w14:ligatures w14:val="none"/>
    </w:rPr>
    <w:tblPr>
      <w:tblStyleRow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  <w:tl2br w:val="nil"/>
          <w:tr2bl w:val="nil"/>
        </w:tcBorders>
        <w:shd w:val="clear" w:color="auto" w:fill="5B9BD5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  <w:tl2br w:val="nil"/>
          <w:tr2bl w:val="nil"/>
        </w:tcBorders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4691A"/>
    <w:pPr>
      <w:spacing w:after="200" w:line="276" w:lineRule="auto"/>
      <w:ind w:left="0" w:right="0" w:firstLine="0"/>
      <w:jc w:val="left"/>
    </w:pPr>
    <w:rPr>
      <w:rFonts w:asciiTheme="majorHAnsi" w:eastAsiaTheme="minorHAnsi" w:hAnsiTheme="majorHAnsi" w:cs="Tahoma"/>
      <w:color w:val="000000" w:themeColor="text1"/>
      <w:kern w:val="0"/>
      <w:sz w:val="18"/>
      <w:szCs w:val="20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2"/>
    <w:rsid w:val="0074691A"/>
    <w:rPr>
      <w:rFonts w:asciiTheme="majorHAnsi" w:eastAsiaTheme="minorHAnsi" w:hAnsiTheme="majorHAnsi" w:cs="Tahoma"/>
      <w:color w:val="000000" w:themeColor="text1"/>
      <w:kern w:val="0"/>
      <w:sz w:val="18"/>
      <w:szCs w:val="20"/>
      <w:lang w:val="en-US"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74691A"/>
    <w:pPr>
      <w:spacing w:after="0" w:line="800" w:lineRule="exact"/>
      <w:ind w:left="0" w:right="0" w:firstLine="0"/>
      <w:jc w:val="center"/>
    </w:pPr>
    <w:rPr>
      <w:rFonts w:asciiTheme="minorHAnsi" w:eastAsiaTheme="minorHAnsi" w:hAnsiTheme="minorHAnsi" w:cs="Times New Roman"/>
      <w:b/>
      <w:color w:val="000000" w:themeColor="text1"/>
      <w:kern w:val="0"/>
      <w:sz w:val="48"/>
      <w:szCs w:val="66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74691A"/>
    <w:rPr>
      <w:rFonts w:eastAsiaTheme="minorHAnsi" w:cs="Times New Roman"/>
      <w:b/>
      <w:color w:val="000000" w:themeColor="text1"/>
      <w:kern w:val="0"/>
      <w:sz w:val="48"/>
      <w:szCs w:val="66"/>
      <w:lang w:val="en-US" w:eastAsia="en-US"/>
      <w14:ligatures w14:val="none"/>
    </w:rPr>
  </w:style>
  <w:style w:type="table" w:customStyle="1" w:styleId="TableGridLight1">
    <w:name w:val="Table Grid Light1"/>
    <w:basedOn w:val="TableNormal"/>
    <w:uiPriority w:val="40"/>
    <w:rsid w:val="0074691A"/>
    <w:pPr>
      <w:spacing w:after="0" w:line="240" w:lineRule="auto"/>
    </w:pPr>
    <w:rPr>
      <w:rFonts w:eastAsiaTheme="minorHAnsi"/>
      <w:kern w:val="0"/>
      <w:sz w:val="18"/>
      <w:szCs w:val="18"/>
      <w:lang w:val="en-US" w:eastAsia="en-US"/>
      <w14:ligatures w14:val="none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74691A"/>
    <w:pPr>
      <w:spacing w:after="0" w:line="240" w:lineRule="auto"/>
    </w:pPr>
    <w:rPr>
      <w:rFonts w:eastAsiaTheme="minorHAnsi"/>
      <w:kern w:val="0"/>
      <w:sz w:val="18"/>
      <w:szCs w:val="18"/>
      <w:lang w:val="en-US" w:eastAsia="en-US"/>
      <w14:ligatures w14:val="none"/>
    </w:rPr>
  </w:style>
  <w:style w:type="character" w:styleId="Strong">
    <w:name w:val="Strong"/>
    <w:basedOn w:val="DefaultParagraphFont"/>
    <w:uiPriority w:val="12"/>
    <w:qFormat/>
    <w:rsid w:val="0074691A"/>
    <w:rPr>
      <w:b/>
      <w:bCs/>
    </w:rPr>
  </w:style>
  <w:style w:type="paragraph" w:customStyle="1" w:styleId="NormalCentre">
    <w:name w:val="Normal – Centre"/>
    <w:basedOn w:val="Normal"/>
    <w:uiPriority w:val="10"/>
    <w:qFormat/>
    <w:rsid w:val="0074691A"/>
    <w:pPr>
      <w:spacing w:after="0" w:line="240" w:lineRule="auto"/>
      <w:ind w:left="0" w:right="0" w:firstLine="0"/>
      <w:jc w:val="center"/>
    </w:pPr>
    <w:rPr>
      <w:rFonts w:asciiTheme="minorHAnsi" w:eastAsiaTheme="minorHAnsi" w:hAnsiTheme="minorHAnsi" w:cs="Times New Roman"/>
      <w:color w:val="auto"/>
      <w:kern w:val="0"/>
      <w:szCs w:val="20"/>
      <w:lang w:val="en-US" w:eastAsia="en-US"/>
      <w14:ligatures w14:val="none"/>
    </w:rPr>
  </w:style>
  <w:style w:type="paragraph" w:customStyle="1" w:styleId="NormalCentrewithspace">
    <w:name w:val="Normal – Centre with space"/>
    <w:basedOn w:val="Normal"/>
    <w:uiPriority w:val="11"/>
    <w:qFormat/>
    <w:rsid w:val="0074691A"/>
    <w:pPr>
      <w:spacing w:before="320" w:after="120" w:line="276" w:lineRule="auto"/>
      <w:ind w:left="0" w:right="0" w:firstLine="0"/>
      <w:contextualSpacing/>
      <w:jc w:val="center"/>
    </w:pPr>
    <w:rPr>
      <w:rFonts w:asciiTheme="minorHAnsi" w:eastAsiaTheme="minorHAnsi" w:hAnsiTheme="minorHAnsi" w:cs="Times New Roman"/>
      <w:color w:val="auto"/>
      <w:kern w:val="0"/>
      <w:szCs w:val="20"/>
      <w:lang w:val="en-US" w:eastAsia="en-US"/>
      <w14:ligatures w14:val="none"/>
    </w:rPr>
  </w:style>
  <w:style w:type="paragraph" w:customStyle="1" w:styleId="NormalSmall">
    <w:name w:val="Normal – Small"/>
    <w:basedOn w:val="Normal"/>
    <w:qFormat/>
    <w:rsid w:val="0074691A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="Times New Roman"/>
      <w:color w:val="auto"/>
      <w:kern w:val="0"/>
      <w:sz w:val="16"/>
      <w:szCs w:val="20"/>
      <w:lang w:val="en-US" w:eastAsia="en-US"/>
      <w14:ligatures w14:val="none"/>
    </w:rPr>
  </w:style>
  <w:style w:type="paragraph" w:customStyle="1" w:styleId="NormalLarge">
    <w:name w:val="Normal – Large"/>
    <w:basedOn w:val="Normal"/>
    <w:link w:val="NormalLargeChar"/>
    <w:qFormat/>
    <w:rsid w:val="0074691A"/>
    <w:pPr>
      <w:spacing w:after="0" w:line="240" w:lineRule="auto"/>
      <w:ind w:left="0" w:right="0" w:firstLine="0"/>
      <w:jc w:val="center"/>
    </w:pPr>
    <w:rPr>
      <w:rFonts w:asciiTheme="minorHAnsi" w:eastAsiaTheme="minorHAnsi" w:hAnsiTheme="minorHAnsi" w:cs="Times New Roman"/>
      <w:b/>
      <w:color w:val="auto"/>
      <w:kern w:val="0"/>
      <w:sz w:val="36"/>
      <w:szCs w:val="20"/>
      <w:lang w:val="en-US" w:eastAsia="en-US"/>
      <w14:ligatures w14:val="none"/>
    </w:rPr>
  </w:style>
  <w:style w:type="character" w:customStyle="1" w:styleId="NormalLargeChar">
    <w:name w:val="Normal – Large Char"/>
    <w:basedOn w:val="DefaultParagraphFont"/>
    <w:link w:val="NormalLarge"/>
    <w:rsid w:val="0074691A"/>
    <w:rPr>
      <w:rFonts w:eastAsiaTheme="minorHAnsi" w:cs="Times New Roman"/>
      <w:b/>
      <w:kern w:val="0"/>
      <w:sz w:val="36"/>
      <w:szCs w:val="20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46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.ppt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ZyPFPSgDu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ZyPFPSgD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188B4-59DB-4F05-9BE7-7D8D8EB7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Rosalyn Koopman</dc:creator>
  <cp:keywords/>
  <cp:lastModifiedBy>Drik Greeff</cp:lastModifiedBy>
  <cp:revision>4</cp:revision>
  <dcterms:created xsi:type="dcterms:W3CDTF">2023-09-27T05:40:00Z</dcterms:created>
  <dcterms:modified xsi:type="dcterms:W3CDTF">2023-09-28T15:54:00Z</dcterms:modified>
</cp:coreProperties>
</file>